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eastAsia="华文中宋"/>
          <w:b/>
          <w:sz w:val="48"/>
        </w:rPr>
      </w:pPr>
      <w:bookmarkStart w:id="0" w:name="_GoBack"/>
      <w:r>
        <w:rPr>
          <w:rFonts w:hint="eastAsia" w:ascii="华文中宋" w:eastAsia="华文中宋"/>
          <w:b/>
          <w:sz w:val="48"/>
          <w:lang w:eastAsia="zh-CN"/>
        </w:rPr>
        <w:t>理论研究课题申报</w:t>
      </w:r>
      <w:r>
        <w:rPr>
          <w:rFonts w:hint="eastAsia" w:ascii="华文中宋" w:eastAsia="华文中宋"/>
          <w:b/>
          <w:sz w:val="48"/>
        </w:rPr>
        <w:t>书</w:t>
      </w:r>
    </w:p>
    <w:bookmarkEnd w:id="0"/>
    <w:p>
      <w:pPr>
        <w:jc w:val="center"/>
        <w:rPr>
          <w:rFonts w:hint="eastAsia" w:ascii="华文中宋" w:eastAsia="华文中宋"/>
          <w:b/>
          <w:sz w:val="48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题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推进“精康融合行动”在社区落地存在的问题及原因对策研究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ind w:firstLine="420"/>
        <w:rPr>
          <w:rFonts w:hint="eastAsia" w:ascii="宋体"/>
          <w:sz w:val="32"/>
          <w:lang w:val="en-US" w:eastAsia="zh-CN"/>
        </w:rPr>
      </w:pPr>
      <w:r>
        <w:rPr>
          <w:rFonts w:hint="eastAsia" w:ascii="宋体"/>
          <w:sz w:val="32"/>
          <w:lang w:val="en-US" w:eastAsia="zh-CN"/>
        </w:rPr>
        <w:t xml:space="preserve"> </w:t>
      </w:r>
    </w:p>
    <w:p>
      <w:pPr>
        <w:rPr>
          <w:rFonts w:hint="eastAsia" w:ascii="宋体"/>
          <w:sz w:val="32"/>
          <w:lang w:val="en-US" w:eastAsia="zh-CN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一、基本信息</w:t>
      </w:r>
    </w:p>
    <w:tbl>
      <w:tblPr>
        <w:tblStyle w:val="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30"/>
        <w:gridCol w:w="840"/>
        <w:gridCol w:w="658"/>
        <w:gridCol w:w="1007"/>
        <w:gridCol w:w="351"/>
        <w:gridCol w:w="201"/>
        <w:gridCol w:w="108"/>
        <w:gridCol w:w="315"/>
        <w:gridCol w:w="1069"/>
        <w:gridCol w:w="761"/>
        <w:gridCol w:w="9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课题名称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课题负责人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民族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行政职务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专业职称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学历学位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研究</w:t>
            </w:r>
            <w:r>
              <w:rPr>
                <w:rFonts w:hint="eastAsia" w:ascii="仿宋" w:hAnsi="仿宋" w:eastAsia="仿宋" w:cs="仿宋"/>
                <w:lang w:eastAsia="zh-CN"/>
              </w:rPr>
              <w:t>领域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1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成果</w:t>
            </w:r>
          </w:p>
        </w:tc>
        <w:tc>
          <w:tcPr>
            <w:tcW w:w="5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字数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（千字）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申请经费（单位：万元）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计划完成时间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月</w:t>
            </w: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二、课题设计论证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5" w:hRule="atLeast"/>
          <w:jc w:val="center"/>
        </w:trPr>
        <w:tc>
          <w:tcPr>
            <w:tcW w:w="89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参照以下提纲撰写，要求逻辑清晰，主题突出，层次分明，内容翔实，排版清晰。</w:t>
            </w:r>
          </w:p>
          <w:p>
            <w:pPr>
              <w:numPr>
                <w:ilvl w:val="0"/>
                <w:numId w:val="1"/>
              </w:numPr>
              <w:spacing w:before="156" w:beforeLines="50" w:line="400" w:lineRule="exact"/>
              <w:ind w:left="2196" w:leftChars="182" w:hanging="1814" w:hangingChars="75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[选题依据]  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2. [研究内容]  </w:t>
            </w:r>
          </w:p>
          <w:p>
            <w:pPr>
              <w:spacing w:line="400" w:lineRule="exact"/>
              <w:ind w:firstLine="381" w:firstLineChars="15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3．[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方法] </w:t>
            </w:r>
          </w:p>
          <w:p>
            <w:pPr>
              <w:spacing w:line="400" w:lineRule="exact"/>
              <w:ind w:firstLine="381" w:firstLineChars="15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4．[创新之处] </w:t>
            </w:r>
          </w:p>
          <w:p>
            <w:pPr>
              <w:spacing w:line="400" w:lineRule="exact"/>
              <w:ind w:firstLine="381" w:firstLineChars="15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5．[预期成果]  </w:t>
            </w:r>
          </w:p>
          <w:p>
            <w:pPr>
              <w:spacing w:line="400" w:lineRule="exact"/>
              <w:ind w:firstLine="381" w:firstLineChars="159"/>
              <w:rPr>
                <w:rFonts w:hint="default" w:ascii="楷体" w:hAnsi="楷体" w:eastAsia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6．[参考文献] 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三、研究计划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7" w:hRule="atLeast"/>
          <w:jc w:val="center"/>
        </w:trPr>
        <w:tc>
          <w:tcPr>
            <w:tcW w:w="89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  <w:lang w:eastAsia="zh-CN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填写参考提示：</w:t>
            </w:r>
          </w:p>
          <w:p>
            <w:pPr>
              <w:numPr>
                <w:ilvl w:val="0"/>
                <w:numId w:val="2"/>
              </w:numPr>
              <w:spacing w:before="156" w:beforeLines="50" w:line="400" w:lineRule="exact"/>
              <w:ind w:left="2196" w:leftChars="182" w:hanging="1814" w:hangingChars="75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总体进度安排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]  </w:t>
            </w:r>
          </w:p>
          <w:p>
            <w:pPr>
              <w:numPr>
                <w:ilvl w:val="0"/>
                <w:numId w:val="2"/>
              </w:numPr>
              <w:spacing w:before="156" w:beforeLines="50" w:line="400" w:lineRule="exact"/>
              <w:ind w:left="2196" w:leftChars="182" w:hanging="1814" w:hangingChars="75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课题负责人及课题组成员分工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]  </w:t>
            </w:r>
          </w:p>
          <w:p>
            <w:pPr>
              <w:spacing w:line="400" w:lineRule="exact"/>
              <w:ind w:firstLine="383" w:firstLineChars="159"/>
              <w:rPr>
                <w:rFonts w:hint="default" w:ascii="楷体" w:hAnsi="楷体" w:eastAsia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四、经费预算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603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</w:tbl>
    <w:p>
      <w:pPr>
        <w:rPr>
          <w:rFonts w:hint="eastAsia" w:eastAsia="黑体"/>
          <w:sz w:val="32"/>
          <w:lang w:eastAsia="zh-CN"/>
        </w:rPr>
      </w:pPr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五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eastAsia="zh-CN"/>
        </w:rPr>
        <w:t>申报人承诺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89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本人保证申报书内容的真实性，如获批准，我承诺以本表为有约束力的协议，承诺履行课题负责人职责，遵守项目主管单位的有关规定，按计划认真开展研究工作，取得预期研究成果。项目主管单位有权使用本研究所有数据、资料和研究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课题负责人签名：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/>
                <w:sz w:val="24"/>
                <w:szCs w:val="2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F9EF8"/>
    <w:multiLevelType w:val="singleLevel"/>
    <w:tmpl w:val="FE7F9E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7C6443"/>
    <w:multiLevelType w:val="singleLevel"/>
    <w:tmpl w:val="3F7C644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WVlZTExOWVkM2NmY2MyOGY0ODFhZDIzYWNkYmEifQ=="/>
  </w:docVars>
  <w:rsids>
    <w:rsidRoot w:val="074A0E28"/>
    <w:rsid w:val="074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2024-02-18T09:41:00Z</dcterms:created>
  <dc:creator>高龄小朋友</dc:creator>
  <cp:lastModifiedBy>高龄小朋友</cp:lastModifiedBy>
  <dcterms:modified xsi:type="dcterms:W3CDTF">2024-02-18T09:42:45Z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AB767BA681874177B76B62892D667C61_11</vt:lpwstr>
  </property>
</Properties>
</file>